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90C05" w:rsidRDefault="00BD1FB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2pt;height:45pt" fillcolor="#06c" strokecolor="#9cf" strokeweight="1.5pt">
            <v:shadow on="t" color="#900"/>
            <v:textpath style="font-family:&quot;Impact&quot;;v-text-kern:t" trim="t" fitpath="t" string="Играем всей семьей!"/>
          </v:shape>
        </w:pict>
      </w:r>
    </w:p>
    <w:p w:rsidR="0097365C" w:rsidRPr="00FB2F70" w:rsidRDefault="00FB2F70" w:rsidP="00FB2F7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B2F70">
        <w:rPr>
          <w:rFonts w:ascii="Times New Roman" w:hAnsi="Times New Roman" w:cs="Times New Roman"/>
          <w:b/>
          <w:color w:val="FF0000"/>
          <w:sz w:val="72"/>
          <w:szCs w:val="72"/>
        </w:rPr>
        <w:t>«ДОРОЖНАЯ АЗБУКА»</w:t>
      </w:r>
    </w:p>
    <w:p w:rsidR="00931550" w:rsidRDefault="00931550" w:rsidP="0093155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4181475" cy="3136106"/>
            <wp:effectExtent l="0" t="514350" r="0" b="502444"/>
            <wp:docPr id="1" name="Рисунок 0" descr="SAM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3115" cy="313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73" w:rsidRPr="00CA1C54" w:rsidRDefault="00320D73" w:rsidP="00FB2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Дети  не знают или забывают об опасностях, которые их подстегают на городских улицах и дорогах. Поэтому родители обязательно напоминают эти самые правила ребенку.</w:t>
      </w:r>
      <w:r w:rsidR="00FB2F70">
        <w:rPr>
          <w:color w:val="000000"/>
          <w:sz w:val="32"/>
          <w:szCs w:val="32"/>
        </w:rPr>
        <w:t xml:space="preserve"> </w:t>
      </w:r>
      <w:r w:rsidRPr="00CA1C54">
        <w:rPr>
          <w:color w:val="000000"/>
          <w:sz w:val="32"/>
          <w:szCs w:val="32"/>
        </w:rPr>
        <w:t>Не знаете, как об этом рассказать?  Давайте по порядку.</w:t>
      </w:r>
    </w:p>
    <w:p w:rsidR="00320D73" w:rsidRPr="00CA1C54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По-дружески побеседуйте с ребенком. </w:t>
      </w:r>
      <w:r w:rsidRPr="00FB2F70">
        <w:rPr>
          <w:rStyle w:val="a4"/>
          <w:color w:val="7030A0"/>
          <w:sz w:val="32"/>
          <w:szCs w:val="32"/>
        </w:rPr>
        <w:t>Задача этих доверительных бесед</w:t>
      </w:r>
      <w:r w:rsidRPr="00FB2F70">
        <w:rPr>
          <w:color w:val="7030A0"/>
          <w:sz w:val="32"/>
          <w:szCs w:val="32"/>
        </w:rPr>
        <w:t> </w:t>
      </w:r>
      <w:r w:rsidRPr="00CA1C54">
        <w:rPr>
          <w:color w:val="000000"/>
          <w:sz w:val="32"/>
          <w:szCs w:val="32"/>
        </w:rPr>
        <w:t>- сформировать у ребенка дисциплинированное поведение на улице, познакомить  с правилами дорожного движения.</w:t>
      </w:r>
    </w:p>
    <w:p w:rsidR="00320D73" w:rsidRPr="00CA1C54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Итогом бесед обязательно должны быть практические упражнения  в выполнении изученных правил.</w:t>
      </w:r>
    </w:p>
    <w:p w:rsidR="00320D73" w:rsidRPr="00CA1C54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Какой объем знаний могут усвоить малыши?</w:t>
      </w:r>
      <w:r w:rsidR="00273861" w:rsidRPr="00273861">
        <w:t xml:space="preserve"> </w:t>
      </w:r>
    </w:p>
    <w:p w:rsidR="00320D73" w:rsidRPr="00CA1C54" w:rsidRDefault="007302E6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1. </w:t>
      </w:r>
      <w:r w:rsidR="00320D73" w:rsidRPr="00CA1C54">
        <w:rPr>
          <w:color w:val="000000"/>
          <w:sz w:val="32"/>
          <w:szCs w:val="32"/>
        </w:rPr>
        <w:t>В городе без взрослых на дорогу выходить опасно, потому что может сбить машина.</w:t>
      </w:r>
    </w:p>
    <w:p w:rsidR="00320D73" w:rsidRPr="00CA1C54" w:rsidRDefault="007302E6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2. </w:t>
      </w:r>
      <w:r w:rsidR="00320D73" w:rsidRPr="00CA1C54">
        <w:rPr>
          <w:color w:val="000000"/>
          <w:sz w:val="32"/>
          <w:szCs w:val="32"/>
        </w:rPr>
        <w:t>В городе  люди ходят по специальной дороге. Она называется тротуар. По тротуару ходят спокойным шагом, придерживаются правой стороны тротуара. Такое правило придумано для того, чтобы было удобно ходить и  люди не мешали друг на друга.</w:t>
      </w:r>
    </w:p>
    <w:p w:rsidR="00320D73" w:rsidRPr="00CA1C54" w:rsidRDefault="007302E6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3. </w:t>
      </w:r>
      <w:r w:rsidR="00320D73" w:rsidRPr="00CA1C54">
        <w:rPr>
          <w:color w:val="000000"/>
          <w:sz w:val="32"/>
          <w:szCs w:val="32"/>
        </w:rPr>
        <w:t>Переходить дорогу можно только в специальном месте. Оно называется пешеходный переход. Пешеходный переход видно издалека, потому что на месте перехода нарисована «Зебра». Это такие полоски белого и черного цвета.</w:t>
      </w:r>
    </w:p>
    <w:p w:rsidR="00320D73" w:rsidRPr="00CA1C54" w:rsidRDefault="007302E6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4. </w:t>
      </w:r>
      <w:r w:rsidR="00320D73" w:rsidRPr="00CA1C54">
        <w:rPr>
          <w:color w:val="000000"/>
          <w:sz w:val="32"/>
          <w:szCs w:val="32"/>
        </w:rPr>
        <w:t>На наземном пешеходном переходе можно двигаться только  на зеленый свет светофора: «Коль зеленый свет горит, значит,  путь тебе открыт».</w:t>
      </w:r>
    </w:p>
    <w:p w:rsidR="00320D73" w:rsidRPr="00CA1C54" w:rsidRDefault="007302E6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="00320D73" w:rsidRPr="00CA1C54">
        <w:rPr>
          <w:color w:val="000000"/>
          <w:sz w:val="32"/>
          <w:szCs w:val="32"/>
        </w:rPr>
        <w:t>Пер</w:t>
      </w:r>
      <w:r>
        <w:rPr>
          <w:color w:val="000000"/>
          <w:sz w:val="32"/>
          <w:szCs w:val="32"/>
        </w:rPr>
        <w:t>еходить   дорогу можно только с</w:t>
      </w:r>
      <w:r w:rsidR="00320D73" w:rsidRPr="00CA1C54">
        <w:rPr>
          <w:color w:val="000000"/>
          <w:sz w:val="32"/>
          <w:szCs w:val="32"/>
        </w:rPr>
        <w:t xml:space="preserve"> взрослыми за руку.</w:t>
      </w:r>
    </w:p>
    <w:p w:rsidR="00320D73" w:rsidRPr="00CA1C54" w:rsidRDefault="007302E6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 w:rsidR="00320D73" w:rsidRPr="00CA1C54">
        <w:rPr>
          <w:color w:val="000000"/>
          <w:sz w:val="32"/>
          <w:szCs w:val="32"/>
        </w:rPr>
        <w:t>Широкая дорога называется проезжая часть. По ней в обе стороны двигаются машины.</w:t>
      </w:r>
    </w:p>
    <w:p w:rsidR="00320D73" w:rsidRPr="00CA1C54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Обратите внимание на то, что все правила сформулированы в утвердительной форме. Ребенок младшего дошкольного возраста легче усваивает информацию в утвердительной форме. Постарайтесь обойтись без «нельзя» и расскажите только о том, что нужно и можно делать на дороге, на улице.</w:t>
      </w:r>
    </w:p>
    <w:p w:rsidR="00320D73" w:rsidRPr="00CA1C54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Сколько раз надо беседовать с ребенком о правилах дорожного движения?</w:t>
      </w:r>
    </w:p>
    <w:p w:rsidR="00320D73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Все эти понятия ребенок усвоит прочно, если родители будут знакомить и напоминать правила дорожного движения систематически, но ненавязчиво.</w:t>
      </w:r>
      <w:r w:rsidR="00FB7247" w:rsidRPr="00FB7247">
        <w:rPr>
          <w:noProof/>
          <w:color w:val="000000"/>
          <w:sz w:val="32"/>
          <w:szCs w:val="32"/>
        </w:rPr>
        <w:t xml:space="preserve"> </w:t>
      </w:r>
    </w:p>
    <w:p w:rsidR="00FB7247" w:rsidRDefault="00FB7247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B7247" w:rsidRDefault="00FB7247" w:rsidP="00FB72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438400" cy="1828800"/>
            <wp:effectExtent l="19050" t="0" r="0" b="0"/>
            <wp:docPr id="7" name="Рисунок 3" descr="I:\DCIM\100PHOTO\SAM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PHOTO\SAM_1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56" cy="182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47" w:rsidRPr="00CA1C54" w:rsidRDefault="00FB7247" w:rsidP="00320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20D73" w:rsidRPr="00BD079A" w:rsidRDefault="00320D73" w:rsidP="00320D73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Какие методы использовать для знакомства ребенка с правилами дорожного движения?</w:t>
      </w:r>
    </w:p>
    <w:p w:rsidR="007302E6" w:rsidRPr="00BD079A" w:rsidRDefault="007302E6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 xml:space="preserve"> </w:t>
      </w:r>
      <w:r w:rsidR="00320D73" w:rsidRPr="00BD079A">
        <w:rPr>
          <w:color w:val="7030A0"/>
          <w:sz w:val="32"/>
          <w:szCs w:val="32"/>
        </w:rPr>
        <w:t>Используйте для этого соответствующие </w:t>
      </w:r>
      <w:r w:rsidR="00320D73" w:rsidRPr="00BD079A">
        <w:rPr>
          <w:rStyle w:val="a4"/>
          <w:color w:val="7030A0"/>
          <w:sz w:val="32"/>
          <w:szCs w:val="32"/>
        </w:rPr>
        <w:t>ситуации </w:t>
      </w:r>
      <w:r w:rsidR="00320D73" w:rsidRPr="00BD079A">
        <w:rPr>
          <w:color w:val="7030A0"/>
          <w:sz w:val="32"/>
          <w:szCs w:val="32"/>
        </w:rPr>
        <w:t>на улице, во дворе, на шоссе.</w:t>
      </w:r>
    </w:p>
    <w:p w:rsidR="007302E6" w:rsidRPr="00BD079A" w:rsidRDefault="00320D73" w:rsidP="007302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 Находясь рядом с ребенком на улице, </w:t>
      </w:r>
      <w:r w:rsidRPr="00BD079A">
        <w:rPr>
          <w:rStyle w:val="a4"/>
          <w:color w:val="7030A0"/>
          <w:sz w:val="32"/>
          <w:szCs w:val="32"/>
        </w:rPr>
        <w:t>рассказывайте </w:t>
      </w:r>
      <w:r w:rsidRPr="00BD079A">
        <w:rPr>
          <w:color w:val="7030A0"/>
          <w:sz w:val="32"/>
          <w:szCs w:val="32"/>
        </w:rPr>
        <w:t>ему, что происходит на дороге, какой транспорт движется мимо вас, направьте внимание ребенка на «сознательных» пешеходов и на нарушителей. Похвалите умных пешеходов, которые берегут себя.</w:t>
      </w:r>
    </w:p>
    <w:p w:rsidR="007302E6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lastRenderedPageBreak/>
        <w:t> Привлеките к </w:t>
      </w:r>
      <w:r w:rsidRPr="00BD079A">
        <w:rPr>
          <w:rStyle w:val="a4"/>
          <w:color w:val="7030A0"/>
          <w:sz w:val="32"/>
          <w:szCs w:val="32"/>
        </w:rPr>
        <w:t>беседе</w:t>
      </w:r>
      <w:r w:rsidRPr="00BD079A">
        <w:rPr>
          <w:color w:val="7030A0"/>
          <w:sz w:val="32"/>
          <w:szCs w:val="32"/>
        </w:rPr>
        <w:t> самого ребенка  и спросите у него, как и где надо переходить дорогу, кто может двигаться на зеленый, желтый и красный цвет светофора.</w:t>
      </w:r>
    </w:p>
    <w:p w:rsidR="007302E6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Чтобы развить у ребенка  зрительную память, закрепить зрительные впечатления, предложите ребенку по дороге  в детский сад или обратно, </w:t>
      </w:r>
      <w:r w:rsidRPr="00BD079A">
        <w:rPr>
          <w:rStyle w:val="a4"/>
          <w:color w:val="7030A0"/>
          <w:sz w:val="32"/>
          <w:szCs w:val="32"/>
        </w:rPr>
        <w:t>самому найти дорогу</w:t>
      </w:r>
      <w:r w:rsidRPr="00BD079A">
        <w:rPr>
          <w:color w:val="7030A0"/>
          <w:sz w:val="32"/>
          <w:szCs w:val="32"/>
        </w:rPr>
        <w:t> домой, или, наоборот, привести вас в детский сад.</w:t>
      </w:r>
    </w:p>
    <w:p w:rsidR="007302E6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 Не запугивайте ребенка улицей! Панический </w:t>
      </w:r>
      <w:r w:rsidRPr="00BD079A">
        <w:rPr>
          <w:rStyle w:val="a4"/>
          <w:color w:val="7030A0"/>
          <w:sz w:val="32"/>
          <w:szCs w:val="32"/>
        </w:rPr>
        <w:t>страх</w:t>
      </w:r>
      <w:r w:rsidRPr="00BD079A">
        <w:rPr>
          <w:color w:val="7030A0"/>
          <w:sz w:val="32"/>
          <w:szCs w:val="32"/>
        </w:rPr>
        <w:t> перед транспортом не менее </w:t>
      </w:r>
      <w:r w:rsidRPr="00BD079A">
        <w:rPr>
          <w:rStyle w:val="a4"/>
          <w:color w:val="7030A0"/>
          <w:sz w:val="32"/>
          <w:szCs w:val="32"/>
        </w:rPr>
        <w:t>вреден</w:t>
      </w:r>
      <w:r w:rsidRPr="00BD079A">
        <w:rPr>
          <w:color w:val="7030A0"/>
          <w:sz w:val="32"/>
          <w:szCs w:val="32"/>
        </w:rPr>
        <w:t>, чем беспечность и невнимательность.</w:t>
      </w:r>
    </w:p>
    <w:p w:rsidR="007302E6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На досуге </w:t>
      </w:r>
      <w:r w:rsidRPr="00BD079A">
        <w:rPr>
          <w:rStyle w:val="a4"/>
          <w:color w:val="7030A0"/>
          <w:sz w:val="32"/>
          <w:szCs w:val="32"/>
        </w:rPr>
        <w:t>прочитайте</w:t>
      </w:r>
      <w:r w:rsidRPr="00BD079A">
        <w:rPr>
          <w:color w:val="7030A0"/>
          <w:sz w:val="32"/>
          <w:szCs w:val="32"/>
        </w:rPr>
        <w:t> ребенку </w:t>
      </w:r>
      <w:r w:rsidRPr="00BD079A">
        <w:rPr>
          <w:rStyle w:val="a4"/>
          <w:color w:val="7030A0"/>
          <w:sz w:val="32"/>
          <w:szCs w:val="32"/>
        </w:rPr>
        <w:t>стихотворения</w:t>
      </w:r>
      <w:r w:rsidRPr="00BD079A">
        <w:rPr>
          <w:color w:val="7030A0"/>
          <w:sz w:val="32"/>
          <w:szCs w:val="32"/>
        </w:rPr>
        <w:t>,  посвященные правилам дорожного движения, и </w:t>
      </w:r>
      <w:r w:rsidRPr="00BD079A">
        <w:rPr>
          <w:rStyle w:val="a4"/>
          <w:color w:val="7030A0"/>
          <w:sz w:val="32"/>
          <w:szCs w:val="32"/>
        </w:rPr>
        <w:t>побеседуйте</w:t>
      </w:r>
      <w:r w:rsidRPr="00BD079A">
        <w:rPr>
          <w:color w:val="7030A0"/>
          <w:sz w:val="32"/>
          <w:szCs w:val="32"/>
        </w:rPr>
        <w:t> о ситуациях,  про которые вы узнали из книг.</w:t>
      </w:r>
    </w:p>
    <w:p w:rsidR="007302E6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 Купите ребенку игрушечные машинки-автомобили, знаки дорожного движения и предлагайте различные дорожные ситуации. </w:t>
      </w:r>
      <w:r w:rsidRPr="00BD079A">
        <w:rPr>
          <w:rStyle w:val="a4"/>
          <w:color w:val="7030A0"/>
          <w:sz w:val="32"/>
          <w:szCs w:val="32"/>
        </w:rPr>
        <w:t>Игра</w:t>
      </w:r>
      <w:r w:rsidRPr="00BD079A">
        <w:rPr>
          <w:color w:val="7030A0"/>
          <w:sz w:val="32"/>
          <w:szCs w:val="32"/>
        </w:rPr>
        <w:t>  и научит и закрепит знания ребенка.</w:t>
      </w:r>
    </w:p>
    <w:p w:rsidR="007302E6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В младшем дошкольном  возрасте ребенок учиться законам улицы. Беря </w:t>
      </w:r>
      <w:r w:rsidRPr="00BD079A">
        <w:rPr>
          <w:rStyle w:val="a4"/>
          <w:color w:val="7030A0"/>
          <w:sz w:val="32"/>
          <w:szCs w:val="32"/>
        </w:rPr>
        <w:t>пример </w:t>
      </w:r>
      <w:r w:rsidRPr="00BD079A">
        <w:rPr>
          <w:color w:val="7030A0"/>
          <w:sz w:val="32"/>
          <w:szCs w:val="32"/>
        </w:rPr>
        <w:t xml:space="preserve">с вас, родители,  и с других  близких взрослых ребенок на бессознательном уровне запоминает, как </w:t>
      </w:r>
      <w:r w:rsidRPr="00BD079A">
        <w:rPr>
          <w:b/>
          <w:color w:val="7030A0"/>
          <w:sz w:val="32"/>
          <w:szCs w:val="32"/>
        </w:rPr>
        <w:t xml:space="preserve">МОЖНО </w:t>
      </w:r>
      <w:r w:rsidRPr="00BD079A">
        <w:rPr>
          <w:color w:val="7030A0"/>
          <w:sz w:val="32"/>
          <w:szCs w:val="32"/>
        </w:rPr>
        <w:t>переходить дорогу. Покажите ребенку положительный пример дисциплинированного пешехода.</w:t>
      </w:r>
    </w:p>
    <w:p w:rsidR="00320D73" w:rsidRPr="00BD079A" w:rsidRDefault="00320D73" w:rsidP="00320D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BD079A">
        <w:rPr>
          <w:color w:val="7030A0"/>
          <w:sz w:val="32"/>
          <w:szCs w:val="32"/>
        </w:rPr>
        <w:t> Для закрепления знаний ребенка купите </w:t>
      </w:r>
      <w:r w:rsidRPr="00BD079A">
        <w:rPr>
          <w:rStyle w:val="a4"/>
          <w:color w:val="7030A0"/>
          <w:sz w:val="32"/>
          <w:szCs w:val="32"/>
        </w:rPr>
        <w:t>настольную игру о правилах дорожного движения</w:t>
      </w:r>
      <w:r w:rsidRPr="00BD079A">
        <w:rPr>
          <w:color w:val="7030A0"/>
          <w:sz w:val="32"/>
          <w:szCs w:val="32"/>
        </w:rPr>
        <w:t> и систематически играйте в нее вместе с ребенком.</w:t>
      </w:r>
    </w:p>
    <w:p w:rsidR="007302E6" w:rsidRDefault="00DF3956" w:rsidP="00DF3956">
      <w:pPr>
        <w:pStyle w:val="a3"/>
        <w:shd w:val="clear" w:color="auto" w:fill="FFFFFF"/>
        <w:spacing w:before="0" w:beforeAutospacing="0" w:after="0" w:afterAutospacing="0"/>
        <w:rPr>
          <w:color w:val="C00000"/>
          <w:sz w:val="52"/>
          <w:szCs w:val="52"/>
        </w:rPr>
      </w:pPr>
      <w:r w:rsidRPr="00BD079A">
        <w:rPr>
          <w:color w:val="C00000"/>
          <w:sz w:val="52"/>
          <w:szCs w:val="52"/>
        </w:rPr>
        <w:t>Можно поиграть с ребенком</w:t>
      </w:r>
      <w:r w:rsidR="00BD079A" w:rsidRPr="00BD079A">
        <w:rPr>
          <w:color w:val="C00000"/>
          <w:sz w:val="52"/>
          <w:szCs w:val="52"/>
        </w:rPr>
        <w:t xml:space="preserve"> дома в игры:</w:t>
      </w:r>
    </w:p>
    <w:p w:rsidR="00FB7247" w:rsidRDefault="00FB7247" w:rsidP="00DF3956">
      <w:pPr>
        <w:pStyle w:val="a3"/>
        <w:shd w:val="clear" w:color="auto" w:fill="FFFFFF"/>
        <w:spacing w:before="0" w:beforeAutospacing="0" w:after="0" w:afterAutospacing="0"/>
        <w:rPr>
          <w:color w:val="C00000"/>
          <w:sz w:val="52"/>
          <w:szCs w:val="52"/>
        </w:rPr>
      </w:pPr>
    </w:p>
    <w:p w:rsidR="00FB7247" w:rsidRPr="00BD079A" w:rsidRDefault="00FB7247" w:rsidP="00FB7247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52"/>
          <w:szCs w:val="52"/>
        </w:rPr>
      </w:pPr>
      <w:r>
        <w:rPr>
          <w:noProof/>
          <w:color w:val="C00000"/>
          <w:sz w:val="52"/>
          <w:szCs w:val="52"/>
        </w:rPr>
        <w:drawing>
          <wp:inline distT="0" distB="0" distL="0" distR="0">
            <wp:extent cx="2717800" cy="2038350"/>
            <wp:effectExtent l="19050" t="0" r="6350" b="0"/>
            <wp:docPr id="8" name="Рисунок 4" descr="I:\DCIM\100PHOTO\SAM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0PHOTO\SAM_1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66" cy="203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51" w:rsidRPr="00DF3956" w:rsidRDefault="00320D73" w:rsidP="00DF39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C54">
        <w:rPr>
          <w:color w:val="000000"/>
          <w:sz w:val="32"/>
          <w:szCs w:val="32"/>
        </w:rPr>
        <w:t> </w:t>
      </w:r>
      <w:r w:rsidR="00DF3956">
        <w:rPr>
          <w:color w:val="000000"/>
          <w:sz w:val="32"/>
          <w:szCs w:val="32"/>
        </w:rPr>
        <w:t>«</w:t>
      </w:r>
      <w:r w:rsidR="00247051" w:rsidRPr="00247051">
        <w:rPr>
          <w:b/>
          <w:bCs/>
          <w:color w:val="000000"/>
          <w:sz w:val="44"/>
        </w:rPr>
        <w:t>Цветные автомобили</w:t>
      </w:r>
      <w:r w:rsidR="00DF3956">
        <w:rPr>
          <w:b/>
          <w:bCs/>
          <w:color w:val="000000"/>
          <w:sz w:val="44"/>
        </w:rPr>
        <w:t>»</w:t>
      </w:r>
    </w:p>
    <w:p w:rsidR="00247051" w:rsidRPr="00247051" w:rsidRDefault="00247051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47051" w:rsidRPr="00247051" w:rsidRDefault="00247051" w:rsidP="0024705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упражнять детей в умении реагировать на цвет, развиваем внимание, закрепляем Правила дорожного движения.</w:t>
      </w:r>
    </w:p>
    <w:p w:rsidR="00247051" w:rsidRPr="00247051" w:rsidRDefault="00247051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Материал: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47051" w:rsidRPr="00247051" w:rsidRDefault="00247051" w:rsidP="0024705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цветные рули,</w:t>
      </w:r>
    </w:p>
    <w:p w:rsidR="00247051" w:rsidRPr="00247051" w:rsidRDefault="00247051" w:rsidP="0024705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сигналы (картонные кружки), которые соответствуют цвету рулей</w:t>
      </w:r>
    </w:p>
    <w:p w:rsidR="00247051" w:rsidRPr="00247051" w:rsidRDefault="00247051" w:rsidP="002470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игры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DF3956" w:rsidRDefault="00247051" w:rsidP="00DF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</w:t>
      </w:r>
      <w:proofErr w:type="gramEnd"/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  <w:r w:rsidR="00DF395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словесным</w:t>
      </w:r>
      <w:proofErr w:type="gramEnd"/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«Автомобили (называет цвет), остановились».</w:t>
      </w:r>
      <w:r w:rsidR="00DF395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Ведущий может обойтись одним словесным сигналом: «Выезжают синие автомобили», «Синие автомобили возвращаются домой».</w:t>
      </w:r>
    </w:p>
    <w:p w:rsidR="00FB7247" w:rsidRDefault="00FB7247" w:rsidP="00DF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B7247" w:rsidRDefault="00FB7247" w:rsidP="00DF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B7247" w:rsidRDefault="00FB7247" w:rsidP="00FB7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B7247" w:rsidRDefault="00FB7247" w:rsidP="00DF395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47051" w:rsidRPr="00247051" w:rsidRDefault="00BD079A" w:rsidP="00BD07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</w:t>
      </w:r>
      <w:r w:rsidR="00247051" w:rsidRPr="0024705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Светофор</w:t>
      </w:r>
      <w:r w:rsidR="00DF3956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»</w:t>
      </w:r>
    </w:p>
    <w:p w:rsidR="00247051" w:rsidRPr="00247051" w:rsidRDefault="00247051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 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закреплять представление детей о назначении светофора, о его сигналах.</w:t>
      </w:r>
    </w:p>
    <w:p w:rsidR="00247051" w:rsidRPr="00247051" w:rsidRDefault="00247051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Материал: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47051" w:rsidRPr="00247051" w:rsidRDefault="00247051" w:rsidP="0024705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цветные картонные кружки (желтый, зеленый, красный),</w:t>
      </w:r>
    </w:p>
    <w:p w:rsidR="00247051" w:rsidRPr="00247051" w:rsidRDefault="00247051" w:rsidP="0024705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макет светофора.</w:t>
      </w:r>
    </w:p>
    <w:p w:rsidR="00247051" w:rsidRPr="00247051" w:rsidRDefault="00247051" w:rsidP="002470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игры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47051" w:rsidRPr="00247051" w:rsidRDefault="00DF3956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proofErr w:type="gramEnd"/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раздав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ребенку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кружки зеленого, желтого, красного цветов, последовател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ьно переключает светофор, а ребенок показывае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 соответствующие кружки и объясняют, что означает каждый из них.</w:t>
      </w:r>
    </w:p>
    <w:p w:rsidR="00247051" w:rsidRPr="00247051" w:rsidRDefault="00BD079A" w:rsidP="00BD079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</w:t>
      </w:r>
      <w:r w:rsidR="00247051" w:rsidRPr="0024705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Собери машину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:rsidR="00247051" w:rsidRPr="00247051" w:rsidRDefault="00260950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217805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3" name="Рисунок 3" descr="http://im2-tub-ru.yandex.net/i?id=ca6ed280ce4a7b74d88ae684803f7de9-7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ca6ed280ce4a7b74d88ae684803f7de9-78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051"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Материал: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47051" w:rsidRPr="00247051" w:rsidRDefault="00247051" w:rsidP="0024705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геометрические фигуры разного цвета.</w:t>
      </w:r>
    </w:p>
    <w:p w:rsidR="00247051" w:rsidRPr="00247051" w:rsidRDefault="00247051" w:rsidP="0024705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 игры: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47051" w:rsidRPr="00247051" w:rsidRDefault="00247051" w:rsidP="0024705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формировать умение складывать изображение из  геометрических фигур.</w:t>
      </w:r>
    </w:p>
    <w:p w:rsidR="00247051" w:rsidRPr="00247051" w:rsidRDefault="00247051" w:rsidP="0024705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память, речь детей, воспитывать их творческую активность;</w:t>
      </w:r>
    </w:p>
    <w:p w:rsidR="00247051" w:rsidRPr="00247051" w:rsidRDefault="00247051" w:rsidP="0024705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логическое мышление, умение составлять из частей целое.</w:t>
      </w:r>
    </w:p>
    <w:p w:rsidR="00247051" w:rsidRPr="00247051" w:rsidRDefault="00247051" w:rsidP="002470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4705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Ход игры</w:t>
      </w:r>
      <w:r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931550" w:rsidRDefault="00DF3956" w:rsidP="0024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Родитель  вместе с ребенком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разбирает из чего состоит</w:t>
      </w:r>
      <w:proofErr w:type="gramEnd"/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каждая машина: кабины, кузова и колес. Сначала выберем кабину, на какую фигуру она похожа? На </w:t>
      </w:r>
      <w:proofErr w:type="spellStart"/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квадарат</w:t>
      </w:r>
      <w:proofErr w:type="spellEnd"/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На что похож кузов? На прямоугольник. На что похожи колеса? На круг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Рассуж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дая аналогично, ребенок  находи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 подходящий кузов, кабину и к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олеса нужного цвета.  Родитель  просит ребенка </w:t>
      </w:r>
      <w:r w:rsidR="00247051" w:rsidRPr="0024705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объяснить свой выбор, помогая им строить высказывания типа рассуждений. </w:t>
      </w:r>
    </w:p>
    <w:p w:rsidR="00DF3956" w:rsidRDefault="00DF3956" w:rsidP="009315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</w:pPr>
    </w:p>
    <w:p w:rsidR="00FB7247" w:rsidRDefault="00FB7247" w:rsidP="00FB72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  <w:drawing>
          <wp:inline distT="0" distB="0" distL="0" distR="0">
            <wp:extent cx="2686050" cy="2014538"/>
            <wp:effectExtent l="19050" t="0" r="0" b="0"/>
            <wp:docPr id="11" name="Рисунок 6" descr="I:\DCIM\100PHOTO\SAM_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0PHOTO\SAM_13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03" cy="20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47" w:rsidRDefault="00FB7247" w:rsidP="00931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F3956" w:rsidRPr="00BD079A" w:rsidRDefault="00247051" w:rsidP="00DF3956">
      <w:pPr>
        <w:spacing w:after="0" w:line="240" w:lineRule="auto"/>
        <w:ind w:firstLine="567"/>
        <w:rPr>
          <w:rFonts w:ascii="Calibri" w:eastAsia="Times New Roman" w:hAnsi="Calibri" w:cs="Times New Roman"/>
          <w:b/>
          <w:color w:val="C00000"/>
          <w:lang w:eastAsia="ru-RU"/>
        </w:rPr>
      </w:pPr>
      <w:r w:rsidRPr="00BD079A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Почти все ошибки детей на дороге вызваны тем, что в них «сидят» привычки раннего детства, которые они незаметно для себя переносят на прое</w:t>
      </w:r>
      <w:r w:rsidR="00DF3956" w:rsidRPr="00BD079A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зжую часть дороги, поэтому ваша </w:t>
      </w:r>
      <w:r w:rsidRPr="00BD079A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задача научить детей дорожной грамоте. </w:t>
      </w:r>
    </w:p>
    <w:p w:rsidR="00247051" w:rsidRDefault="00247051">
      <w:pPr>
        <w:rPr>
          <w:rFonts w:ascii="Times New Roman" w:hAnsi="Times New Roman" w:cs="Times New Roman"/>
          <w:sz w:val="32"/>
          <w:szCs w:val="32"/>
        </w:rPr>
      </w:pPr>
    </w:p>
    <w:p w:rsidR="00273861" w:rsidRPr="00247051" w:rsidRDefault="00273861">
      <w:pPr>
        <w:rPr>
          <w:rFonts w:ascii="Times New Roman" w:hAnsi="Times New Roman" w:cs="Times New Roman"/>
          <w:sz w:val="32"/>
          <w:szCs w:val="32"/>
        </w:rPr>
      </w:pPr>
    </w:p>
    <w:sectPr w:rsidR="00273861" w:rsidRPr="00247051" w:rsidSect="00FB2F70">
      <w:pgSz w:w="11906" w:h="16838"/>
      <w:pgMar w:top="851" w:right="851" w:bottom="1134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"/>
      </v:shape>
    </w:pict>
  </w:numPicBullet>
  <w:abstractNum w:abstractNumId="0">
    <w:nsid w:val="1B314EB4"/>
    <w:multiLevelType w:val="multilevel"/>
    <w:tmpl w:val="381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D7C33"/>
    <w:multiLevelType w:val="multilevel"/>
    <w:tmpl w:val="F6D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B12B0"/>
    <w:multiLevelType w:val="hybridMultilevel"/>
    <w:tmpl w:val="36BAEDB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D470743"/>
    <w:multiLevelType w:val="multilevel"/>
    <w:tmpl w:val="0AF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D39CB"/>
    <w:multiLevelType w:val="multilevel"/>
    <w:tmpl w:val="BFA4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10137"/>
    <w:multiLevelType w:val="multilevel"/>
    <w:tmpl w:val="7A2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F0759"/>
    <w:rsid w:val="00006298"/>
    <w:rsid w:val="00152C89"/>
    <w:rsid w:val="001C28F1"/>
    <w:rsid w:val="00247051"/>
    <w:rsid w:val="00260950"/>
    <w:rsid w:val="00273861"/>
    <w:rsid w:val="002D251B"/>
    <w:rsid w:val="00320D73"/>
    <w:rsid w:val="0033691C"/>
    <w:rsid w:val="00345CB5"/>
    <w:rsid w:val="003A2684"/>
    <w:rsid w:val="00583FCB"/>
    <w:rsid w:val="00590C05"/>
    <w:rsid w:val="007302E6"/>
    <w:rsid w:val="00765D92"/>
    <w:rsid w:val="007A2EEC"/>
    <w:rsid w:val="007F1C2A"/>
    <w:rsid w:val="008A0C1E"/>
    <w:rsid w:val="00931550"/>
    <w:rsid w:val="00946ED3"/>
    <w:rsid w:val="0097365C"/>
    <w:rsid w:val="00BD079A"/>
    <w:rsid w:val="00BD1FB7"/>
    <w:rsid w:val="00BF0759"/>
    <w:rsid w:val="00C75FF5"/>
    <w:rsid w:val="00CA1C54"/>
    <w:rsid w:val="00D25493"/>
    <w:rsid w:val="00DF3956"/>
    <w:rsid w:val="00FB2F70"/>
    <w:rsid w:val="00FB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D73"/>
    <w:rPr>
      <w:b/>
      <w:bCs/>
    </w:rPr>
  </w:style>
  <w:style w:type="character" w:customStyle="1" w:styleId="apple-converted-space">
    <w:name w:val="apple-converted-space"/>
    <w:basedOn w:val="a0"/>
    <w:rsid w:val="00320D73"/>
  </w:style>
  <w:style w:type="character" w:styleId="a5">
    <w:name w:val="Hyperlink"/>
    <w:basedOn w:val="a0"/>
    <w:uiPriority w:val="99"/>
    <w:semiHidden/>
    <w:unhideWhenUsed/>
    <w:rsid w:val="00320D73"/>
    <w:rPr>
      <w:color w:val="0000FF"/>
      <w:u w:val="single"/>
    </w:rPr>
  </w:style>
  <w:style w:type="paragraph" w:customStyle="1" w:styleId="c8">
    <w:name w:val="c8"/>
    <w:basedOn w:val="a"/>
    <w:rsid w:val="002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051"/>
  </w:style>
  <w:style w:type="paragraph" w:customStyle="1" w:styleId="c20">
    <w:name w:val="c20"/>
    <w:basedOn w:val="a"/>
    <w:rsid w:val="002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7051"/>
  </w:style>
  <w:style w:type="character" w:customStyle="1" w:styleId="c17">
    <w:name w:val="c17"/>
    <w:basedOn w:val="a0"/>
    <w:rsid w:val="00247051"/>
  </w:style>
  <w:style w:type="paragraph" w:customStyle="1" w:styleId="c2">
    <w:name w:val="c2"/>
    <w:basedOn w:val="a"/>
    <w:rsid w:val="0024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2014-09-06T09:33:00Z</dcterms:created>
  <dcterms:modified xsi:type="dcterms:W3CDTF">2016-10-26T09:31:00Z</dcterms:modified>
</cp:coreProperties>
</file>